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1006F">
      <w:pPr>
        <w:pStyle w:val="2"/>
        <w:jc w:val="center"/>
        <w:rPr>
          <w:rFonts w:hint="eastAsia" w:ascii="Calibri" w:hAnsi="Calibri" w:eastAsia="宋体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Calibri" w:hAnsi="Calibri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  <w:t>采购</w:t>
      </w:r>
      <w:r>
        <w:rPr>
          <w:rFonts w:hint="eastAsia" w:ascii="Calibri" w:hAnsi="Calibri" w:eastAsia="宋体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  <w:t>明细表</w:t>
      </w:r>
    </w:p>
    <w:tbl>
      <w:tblPr>
        <w:tblStyle w:val="10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1292"/>
        <w:gridCol w:w="4212"/>
        <w:gridCol w:w="2749"/>
        <w:gridCol w:w="842"/>
        <w:gridCol w:w="853"/>
        <w:gridCol w:w="1247"/>
        <w:gridCol w:w="1193"/>
        <w:gridCol w:w="1171"/>
      </w:tblGrid>
      <w:tr w14:paraId="38085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B5E9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D078B">
            <w:pPr>
              <w:ind w:firstLine="210" w:firstLineChars="10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设备名称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A8372">
            <w:pPr>
              <w:pStyle w:val="8"/>
              <w:ind w:firstLine="0" w:firstLineChars="0"/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规格</w:t>
            </w: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服务要求</w:t>
            </w:r>
          </w:p>
        </w:tc>
        <w:tc>
          <w:tcPr>
            <w:tcW w:w="9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6FD52"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服务要求</w:t>
            </w:r>
          </w:p>
        </w:tc>
        <w:tc>
          <w:tcPr>
            <w:tcW w:w="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AEC4F"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</w:rPr>
              <w:t>数量</w:t>
            </w:r>
          </w:p>
        </w:tc>
        <w:tc>
          <w:tcPr>
            <w:tcW w:w="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4DA87">
            <w:pP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C0BA4">
            <w:pP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</w:rPr>
              <w:t>单 价（元）</w:t>
            </w: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626EF">
            <w:pP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</w:rPr>
              <w:t>合计（元）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D3784">
            <w:pP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</w:rPr>
              <w:t>质保期</w:t>
            </w:r>
          </w:p>
        </w:tc>
      </w:tr>
      <w:tr w14:paraId="11FD2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2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88C63"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</w:p>
        </w:tc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B3016">
            <w:pPr>
              <w:widowControl/>
              <w:jc w:val="center"/>
              <w:textAlignment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凉席三件套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305D8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尺寸：180*200cm</w:t>
            </w:r>
          </w:p>
          <w:p w14:paraId="3E9A41EC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面层：纱线1：100%乙纶</w:t>
            </w:r>
          </w:p>
          <w:p w14:paraId="45747E81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纱线2：100%聚酯纤维</w:t>
            </w:r>
          </w:p>
          <w:p w14:paraId="2AFED516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纱线3：100%氨纶</w:t>
            </w:r>
          </w:p>
          <w:p w14:paraId="74BA110F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反面料：100%聚酯纤维</w:t>
            </w:r>
          </w:p>
          <w:p w14:paraId="4E251EF2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包边料：100%聚酯纤维</w:t>
            </w:r>
          </w:p>
          <w:p w14:paraId="635DDEAD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执行标准：T/CTCA13-2023</w:t>
            </w:r>
          </w:p>
          <w:p w14:paraId="431E8AB3">
            <w:pPr>
              <w:spacing w:line="480" w:lineRule="auto"/>
              <w:jc w:val="center"/>
              <w:rPr>
                <w:rFonts w:hint="default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安全类别：GB18401-2010 A类</w:t>
            </w:r>
          </w:p>
        </w:tc>
        <w:tc>
          <w:tcPr>
            <w:tcW w:w="9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4598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按要求供货；</w:t>
            </w:r>
          </w:p>
          <w:p w14:paraId="3CAE4F6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在未使用且不影响二次销售的情况下进行颜色调整等换货服务</w:t>
            </w:r>
          </w:p>
        </w:tc>
        <w:tc>
          <w:tcPr>
            <w:tcW w:w="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E1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80</w:t>
            </w:r>
          </w:p>
        </w:tc>
        <w:tc>
          <w:tcPr>
            <w:tcW w:w="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2A1C6"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套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38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360</w:t>
            </w: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F2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28800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F61A9E"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1个月</w:t>
            </w:r>
          </w:p>
        </w:tc>
      </w:tr>
    </w:tbl>
    <w:p w14:paraId="227DA046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7B4D7A"/>
    <w:multiLevelType w:val="singleLevel"/>
    <w:tmpl w:val="B07B4D7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E240F3"/>
    <w:rsid w:val="3AE2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outlineLvl w:val="1"/>
    </w:pPr>
    <w:rPr>
      <w:rFonts w:ascii="Arial" w:hAnsi="Arial" w:cs="Arial"/>
      <w:b/>
      <w:bCs/>
      <w:iCs/>
      <w:szCs w:val="28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customStyle="1" w:styleId="4">
    <w:name w:val="Default"/>
    <w:next w:val="5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5">
    <w:name w:val="TOC 71"/>
    <w:next w:val="1"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6">
    <w:name w:val="Body Text Indent"/>
    <w:basedOn w:val="1"/>
    <w:next w:val="7"/>
    <w:unhideWhenUsed/>
    <w:qFormat/>
    <w:uiPriority w:val="99"/>
    <w:pPr>
      <w:spacing w:after="120" w:line="360" w:lineRule="auto"/>
      <w:ind w:left="420" w:leftChars="200" w:firstLine="200" w:firstLineChars="200"/>
      <w:jc w:val="left"/>
    </w:pPr>
    <w:rPr>
      <w:rFonts w:ascii="仿宋"/>
    </w:rPr>
  </w:style>
  <w:style w:type="paragraph" w:styleId="7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8">
    <w:name w:val="Body Text First Indent"/>
    <w:basedOn w:val="3"/>
    <w:next w:val="9"/>
    <w:unhideWhenUsed/>
    <w:qFormat/>
    <w:uiPriority w:val="99"/>
    <w:pPr>
      <w:ind w:firstLine="420" w:firstLineChars="100"/>
    </w:pPr>
  </w:style>
  <w:style w:type="paragraph" w:styleId="9">
    <w:name w:val="Body Text First Indent 2"/>
    <w:basedOn w:val="6"/>
    <w:next w:val="8"/>
    <w:unhideWhenUsed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2026-07-07T00:09:00Z</dcterms:created>
  <dc:creator>福顺</dc:creator>
  <cp:lastModifiedBy>福顺</cp:lastModifiedBy>
  <dcterms:modified xsi:type="dcterms:W3CDTF">2026-07-07T00:09:56Z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3A73B5A840604073B8C2D9D0AC2AD455_11</vt:lpwstr>
  </property>
  <property fmtid="{D5CDD505-2E9C-101B-9397-08002B2CF9AE}" pid="4" name="KSOTemplateDocerSaveRecord">
    <vt:lpwstr>eyJoZGlkIjoiYTcxNTFjMWRlYzU3YmFiMmViY2UzZTVhZTU0YzM2NGQiLCJ1c2VySWQiOiIyNTQxMTQ5NzUifQ==</vt:lpwstr>
  </property>
</Properties>
</file>