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EB569">
      <w:pPr>
        <w:pStyle w:val="8"/>
        <w:spacing w:before="0" w:beforeAutospacing="0" w:after="0" w:afterAutospacing="0" w:line="504" w:lineRule="atLeast"/>
        <w:jc w:val="center"/>
        <w:rPr>
          <w:rStyle w:val="7"/>
          <w:rFonts w:ascii="微软雅黑" w:hAnsi="微软雅黑" w:eastAsia="微软雅黑"/>
          <w:color w:val="000000"/>
          <w:sz w:val="36"/>
          <w:szCs w:val="36"/>
        </w:rPr>
      </w:pPr>
      <w:r>
        <w:rPr>
          <w:rFonts w:hint="eastAsia" w:ascii="微软雅黑" w:hAnsi="微软雅黑" w:eastAsia="微软雅黑"/>
          <w:color w:val="000000"/>
          <w:sz w:val="36"/>
          <w:szCs w:val="36"/>
        </w:rPr>
        <w:t>山东工业职业学院校内减速带采购项目议价公告</w:t>
      </w:r>
    </w:p>
    <w:p w14:paraId="007240CF">
      <w:pPr>
        <w:pStyle w:val="8"/>
        <w:spacing w:before="0" w:beforeAutospacing="0" w:after="0" w:afterAutospacing="0" w:line="504" w:lineRule="atLeast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sz w:val="28"/>
          <w:szCs w:val="28"/>
        </w:rPr>
        <w:t>项目概况</w:t>
      </w:r>
    </w:p>
    <w:p w14:paraId="3A2CF980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山东工业职业学院校内减速带采购项目的潜在供应商应在202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6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.</w:t>
      </w:r>
      <w:r>
        <w:rPr>
          <w:rFonts w:ascii="微软雅黑" w:hAnsi="微软雅黑" w:eastAsia="微软雅黑"/>
          <w:color w:val="000000"/>
          <w:sz w:val="28"/>
          <w:szCs w:val="28"/>
        </w:rPr>
        <w:t>11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.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7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下午2：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0</w:t>
      </w:r>
      <w:r>
        <w:rPr>
          <w:rFonts w:ascii="微软雅黑" w:hAnsi="微软雅黑" w:eastAsia="微软雅黑"/>
          <w:color w:val="000000"/>
          <w:sz w:val="28"/>
          <w:szCs w:val="28"/>
        </w:rPr>
        <w:t>0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在山东工业职业学院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警务室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房间提交议价资料。</w:t>
      </w:r>
    </w:p>
    <w:p w14:paraId="6A6C7519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一、项目基本情况</w:t>
      </w:r>
    </w:p>
    <w:p w14:paraId="5DD51DF7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项目名称：校内减速带采购</w:t>
      </w:r>
      <w:r>
        <w:rPr>
          <w:rFonts w:ascii="微软雅黑" w:hAnsi="微软雅黑" w:eastAsia="微软雅黑"/>
          <w:color w:val="000000"/>
          <w:sz w:val="28"/>
          <w:szCs w:val="28"/>
        </w:rPr>
        <w:t xml:space="preserve"> </w:t>
      </w:r>
    </w:p>
    <w:p w14:paraId="53EB7D6C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采购方式：现场议价</w:t>
      </w:r>
    </w:p>
    <w:p w14:paraId="0C377945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预算金额：</w:t>
      </w:r>
      <w:r>
        <w:rPr>
          <w:rFonts w:ascii="微软雅黑" w:hAnsi="微软雅黑" w:eastAsia="微软雅黑"/>
          <w:color w:val="000000"/>
          <w:sz w:val="28"/>
          <w:szCs w:val="28"/>
        </w:rPr>
        <w:t>2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4150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元</w:t>
      </w:r>
    </w:p>
    <w:p w14:paraId="47340829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采购需求：详见附件</w:t>
      </w:r>
    </w:p>
    <w:p w14:paraId="3229DA4C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二、议价单位的资格要求</w:t>
      </w:r>
    </w:p>
    <w:p w14:paraId="0AA86171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具有独立承担民事责任能力的法人或个体工商户。</w:t>
      </w:r>
    </w:p>
    <w:p w14:paraId="78AED8A1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三、议价资料</w:t>
      </w:r>
    </w:p>
    <w:p w14:paraId="66B99B9C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1、盖章的营业执照复印件；</w:t>
      </w:r>
    </w:p>
    <w:p w14:paraId="7993AB13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2、至少两轮签字盖章的报价明细（需包含具体产品或服务明细和质量、优惠条件及服务承诺等内容，报价明细不得超过预算金额，其中一份报价明细在议价后现场填写提交）；</w:t>
      </w:r>
    </w:p>
    <w:p w14:paraId="5A278AE5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ascii="微软雅黑" w:hAnsi="微软雅黑" w:eastAsia="微软雅黑"/>
          <w:color w:val="000000"/>
          <w:sz w:val="28"/>
          <w:szCs w:val="28"/>
        </w:rPr>
        <w:t>3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、参会企业代表需携带法定代表人身份证明或法定代表人授权委托书。</w:t>
      </w:r>
    </w:p>
    <w:p w14:paraId="3A085DBD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四、公告期限</w:t>
      </w:r>
    </w:p>
    <w:p w14:paraId="6E0100BC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自本公告发布之日起3个工作日。</w:t>
      </w:r>
    </w:p>
    <w:p w14:paraId="37862DC6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五、其他补充事宜</w:t>
      </w:r>
    </w:p>
    <w:p w14:paraId="3196D9F9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六、对本次议价提出询问，请按以下方式联系：</w:t>
      </w:r>
    </w:p>
    <w:p w14:paraId="03350585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采购人信息</w:t>
      </w:r>
    </w:p>
    <w:p w14:paraId="24216D8D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名称：山东工业职业学院</w:t>
      </w:r>
    </w:p>
    <w:p w14:paraId="31747079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地址：山东省淄博市高新区张北路69号(山东工业职业学院)</w:t>
      </w:r>
    </w:p>
    <w:p w14:paraId="4A28CC08">
      <w:pPr>
        <w:pStyle w:val="4"/>
        <w:spacing w:before="0" w:beforeAutospacing="0" w:after="0" w:afterAutospacing="0" w:line="504" w:lineRule="atLeast"/>
        <w:ind w:firstLine="560"/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联系人：高老师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联系方式：05338407051</w:t>
      </w:r>
      <w:bookmarkStart w:id="0" w:name="_GoBack"/>
      <w:bookmarkEnd w:id="0"/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2"/>
  </w:compat>
  <w:docVars>
    <w:docVar w:name="commondata" w:val="eyJoZGlkIjoiYzUwMjM3YjhkODNlNTYzNTg5MTMyOTMxN2U5NGMwZmUifQ=="/>
  </w:docVars>
  <w:rsids>
    <w:rsidRoot w:val="00D31D50"/>
    <w:rsid w:val="001263F6"/>
    <w:rsid w:val="001315B2"/>
    <w:rsid w:val="00131B7B"/>
    <w:rsid w:val="002C4DEE"/>
    <w:rsid w:val="00323B43"/>
    <w:rsid w:val="003D37D8"/>
    <w:rsid w:val="00426133"/>
    <w:rsid w:val="004358AB"/>
    <w:rsid w:val="004918AC"/>
    <w:rsid w:val="00537FD3"/>
    <w:rsid w:val="005D0764"/>
    <w:rsid w:val="00611517"/>
    <w:rsid w:val="007B0C73"/>
    <w:rsid w:val="007C38C8"/>
    <w:rsid w:val="008B7726"/>
    <w:rsid w:val="008F63D8"/>
    <w:rsid w:val="00927E44"/>
    <w:rsid w:val="009D0811"/>
    <w:rsid w:val="00A45AE9"/>
    <w:rsid w:val="00AB4E73"/>
    <w:rsid w:val="00B214F8"/>
    <w:rsid w:val="00BF62BF"/>
    <w:rsid w:val="00C23E0F"/>
    <w:rsid w:val="00C41D5F"/>
    <w:rsid w:val="00D31D50"/>
    <w:rsid w:val="00D369E7"/>
    <w:rsid w:val="00D636AE"/>
    <w:rsid w:val="00DC7DF9"/>
    <w:rsid w:val="00DE0F5E"/>
    <w:rsid w:val="00EC1401"/>
    <w:rsid w:val="00ED76E8"/>
    <w:rsid w:val="00F270FD"/>
    <w:rsid w:val="16B9038D"/>
    <w:rsid w:val="2C3D6F12"/>
    <w:rsid w:val="388D60E4"/>
    <w:rsid w:val="3FBF6C6F"/>
    <w:rsid w:val="4AD5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paragraph" w:customStyle="1" w:styleId="8">
    <w:name w:val="vsbcontent_start"/>
    <w:basedOn w:val="1"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">
    <w:name w:val="vsbcontent_end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10">
    <w:name w:val="页眉 字符"/>
    <w:basedOn w:val="6"/>
    <w:link w:val="3"/>
    <w:uiPriority w:val="99"/>
    <w:rPr>
      <w:rFonts w:ascii="Tahoma" w:hAnsi="Tahoma"/>
      <w:sz w:val="18"/>
      <w:szCs w:val="18"/>
    </w:rPr>
  </w:style>
  <w:style w:type="character" w:customStyle="1" w:styleId="11">
    <w:name w:val="页脚 字符"/>
    <w:basedOn w:val="6"/>
    <w:link w:val="2"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391</Words>
  <Characters>418</Characters>
  <Lines>3</Lines>
  <Paragraphs>1</Paragraphs>
  <TotalTime>9</TotalTime>
  <ScaleCrop>false</ScaleCrop>
  <LinksUpToDate>false</LinksUpToDate>
  <CharactersWithSpaces>419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0000240</cp:lastModifiedBy>
  <dcterms:modified xsi:type="dcterms:W3CDTF">2026-11-04T00:51:22Z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045C2AF83AFB450899C6B9FA4BE3DC1F_12</vt:lpwstr>
  </property>
  <property fmtid="{D5CDD505-2E9C-101B-9397-08002B2CF9AE}" pid="4" name="KSOTemplateDocerSaveRecord">
    <vt:lpwstr>eyJoZGlkIjoiNzJhYmRhOTQ5MWE0Y2M2ZGQyYzMyNzRmMDJmOWUwNTciLCJ1c2VySWQiOiIxODQ5NzY2NTQ2In0=</vt:lpwstr>
  </property>
</Properties>
</file>